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4D7A5092" w14:textId="77777777" w:rsidR="002C229A" w:rsidRDefault="002C229A" w:rsidP="00C42244">
      <w:pPr>
        <w:rPr>
          <w:b/>
          <w:bCs/>
        </w:rPr>
      </w:pPr>
      <w:r w:rsidRPr="002C229A">
        <w:rPr>
          <w:b/>
          <w:bCs/>
        </w:rPr>
        <w:t xml:space="preserve">Konsulentydelser fra Leadership Capital Group til Danske SMV'er: </w:t>
      </w:r>
    </w:p>
    <w:p w14:paraId="3C571AD6" w14:textId="7DD7BFDE" w:rsidR="0064610B" w:rsidRPr="0064610B" w:rsidRDefault="0006556A" w:rsidP="0064610B">
      <w:pPr>
        <w:jc w:val="center"/>
      </w:pPr>
      <w:r>
        <w:rPr>
          <w:b/>
          <w:bCs/>
        </w:rPr>
        <w:t>AI som vækstplatform</w:t>
      </w:r>
    </w:p>
    <w:p w14:paraId="74AD5C14" w14:textId="2FC3F193" w:rsidR="0064610B" w:rsidRPr="0064610B" w:rsidRDefault="0064610B" w:rsidP="0064610B">
      <w:r w:rsidRPr="0064610B">
        <w:t xml:space="preserve">Leadership Capital Group tilbyder en omfattende vifte af konsulentydelser inden for </w:t>
      </w:r>
      <w:r w:rsidR="0006556A">
        <w:t>Digital teknologier herunder AI som vækstplatform</w:t>
      </w:r>
      <w:r w:rsidRPr="0064610B">
        <w:t xml:space="preserve">, skræddersyet til danske små og mellemstore virksomheder (SMV'er). Vores fokus er at hjælpe virksomheder med at udvikle effektive </w:t>
      </w:r>
      <w:r w:rsidR="0006556A">
        <w:t>digital strategier</w:t>
      </w:r>
      <w:r w:rsidRPr="0064610B">
        <w:t>, der kan øge synligheden, engagementet og salget i et konkurrencepræget marked.</w:t>
      </w:r>
    </w:p>
    <w:p w14:paraId="39B27163" w14:textId="77777777" w:rsidR="0064610B" w:rsidRPr="0064610B" w:rsidRDefault="0064610B" w:rsidP="0064610B">
      <w:pPr>
        <w:rPr>
          <w:b/>
          <w:bCs/>
        </w:rPr>
      </w:pPr>
      <w:r w:rsidRPr="0064610B">
        <w:rPr>
          <w:b/>
          <w:bCs/>
        </w:rPr>
        <w:t>Erfarne og Kompetente Rådgivere</w:t>
      </w:r>
    </w:p>
    <w:p w14:paraId="0DB4C234" w14:textId="3DBDBFA5" w:rsidR="0064610B" w:rsidRPr="0064610B" w:rsidRDefault="0064610B" w:rsidP="0064610B">
      <w:r w:rsidRPr="0064610B">
        <w:t xml:space="preserve">Vores team består af erfarne </w:t>
      </w:r>
      <w:r w:rsidR="0006556A">
        <w:t xml:space="preserve">digitale </w:t>
      </w:r>
      <w:r w:rsidRPr="0064610B">
        <w:t xml:space="preserve">rådgivere, der har mange års erfaring med at udforme og implementere </w:t>
      </w:r>
      <w:r w:rsidR="0006556A">
        <w:t>digitale s</w:t>
      </w:r>
      <w:r w:rsidRPr="0064610B">
        <w:t xml:space="preserve">trategier for SMV'er i forskellige brancher. Vi forstår de unikke udfordringer, som SMV'er står over for, og vi bringer en praktisk tilgang til </w:t>
      </w:r>
      <w:r w:rsidR="0006556A">
        <w:t>digital transformation</w:t>
      </w:r>
      <w:r w:rsidRPr="0064610B">
        <w:t xml:space="preserve">, der er tilpasset den enkelte virksomheds behov. Vores rådgivere har en dokumenteret track record for at levere målbare resultater og skabe værdi gennem innovative </w:t>
      </w:r>
      <w:r w:rsidR="0006556A">
        <w:t>digital strategier</w:t>
      </w:r>
      <w:r w:rsidRPr="0064610B">
        <w:t>.</w:t>
      </w:r>
    </w:p>
    <w:p w14:paraId="275D255F" w14:textId="77777777" w:rsidR="0006556A" w:rsidRPr="0006556A" w:rsidRDefault="0006556A" w:rsidP="0006556A">
      <w:r w:rsidRPr="0006556A">
        <w:t>AI som Forretningsudviklingsplatform: En Katalysator for Værditilvækst i Danske SMV’er</w:t>
      </w:r>
    </w:p>
    <w:p w14:paraId="3B6F70CC" w14:textId="77777777" w:rsidR="0006556A" w:rsidRPr="0006556A" w:rsidRDefault="0006556A" w:rsidP="0006556A">
      <w:r w:rsidRPr="0006556A">
        <w:t>Kunstig intelligens (AI) er ikke længere kun for de største virksomheder med avancerede udviklingsteams. For små og mellemstore virksomheder (SMV’er) i Danmark repræsenterer AI en enorm mulighed for at styrke konkurrenceevnen, øge produktiviteten og skabe markant værditilvækst.</w:t>
      </w:r>
    </w:p>
    <w:p w14:paraId="3D47204B" w14:textId="77777777" w:rsidR="0006556A" w:rsidRPr="0006556A" w:rsidRDefault="0006556A" w:rsidP="0006556A">
      <w:r w:rsidRPr="0006556A">
        <w:t>Hvordan kan AI skabe værdi for SMV’er?</w:t>
      </w:r>
      <w:r w:rsidRPr="0006556A">
        <w:br/>
        <w:t>AI kan bruges som en forretningsudviklingsplatform på tværs af brancher og funktioner. Her er nogle konkrete eksempler:</w:t>
      </w:r>
    </w:p>
    <w:p w14:paraId="6CAEC372" w14:textId="77777777" w:rsidR="0006556A" w:rsidRPr="0006556A" w:rsidRDefault="0006556A" w:rsidP="0006556A">
      <w:pPr>
        <w:numPr>
          <w:ilvl w:val="0"/>
          <w:numId w:val="5"/>
        </w:numPr>
      </w:pPr>
      <w:r w:rsidRPr="0006556A">
        <w:t>Effektivisering af arbejdsgange: Automatisering af tidskrævende processer som fakturering, lagerstyring og kundeinteraktioner frigør ressourcer, der kan bruges på kerneforretningen.</w:t>
      </w:r>
    </w:p>
    <w:p w14:paraId="078CE354" w14:textId="77777777" w:rsidR="0006556A" w:rsidRPr="0006556A" w:rsidRDefault="0006556A" w:rsidP="0006556A">
      <w:pPr>
        <w:numPr>
          <w:ilvl w:val="0"/>
          <w:numId w:val="5"/>
        </w:numPr>
      </w:pPr>
      <w:r w:rsidRPr="0006556A">
        <w:t>Forbedret kundeservice: AI-drevne chatbots og analyseværktøjer gør det muligt at levere skræddersyede oplevelser og hurtigt reagere på kundernes behov.</w:t>
      </w:r>
    </w:p>
    <w:p w14:paraId="42F9CB2F" w14:textId="77777777" w:rsidR="0006556A" w:rsidRPr="0006556A" w:rsidRDefault="0006556A" w:rsidP="0006556A">
      <w:pPr>
        <w:numPr>
          <w:ilvl w:val="0"/>
          <w:numId w:val="5"/>
        </w:numPr>
      </w:pPr>
      <w:r w:rsidRPr="0006556A">
        <w:t>Datadrevet beslutningstagning: AI kan analysere store mængder data og give virksomheder indsigt i markedstendenser, kundeadfærd og interne præstationsmål.</w:t>
      </w:r>
    </w:p>
    <w:p w14:paraId="03F4905C" w14:textId="77777777" w:rsidR="0006556A" w:rsidRPr="0006556A" w:rsidRDefault="0006556A" w:rsidP="0006556A">
      <w:pPr>
        <w:numPr>
          <w:ilvl w:val="0"/>
          <w:numId w:val="5"/>
        </w:numPr>
      </w:pPr>
      <w:r w:rsidRPr="0006556A">
        <w:t>Forudsigelse og risikostyring: AI kan forudsige salgstrends, reducere lageromkostninger og hjælpe virksomheder med at undgå driftsrisici.</w:t>
      </w:r>
    </w:p>
    <w:p w14:paraId="5852DB6F" w14:textId="77777777" w:rsidR="0006556A" w:rsidRPr="0006556A" w:rsidRDefault="0006556A" w:rsidP="0006556A">
      <w:pPr>
        <w:numPr>
          <w:ilvl w:val="0"/>
          <w:numId w:val="5"/>
        </w:numPr>
      </w:pPr>
      <w:r w:rsidRPr="0006556A">
        <w:t>Innovation: Gennem mønstergenkendelse og avancerede analyser kan AI inspirere til nye produkter og forretningsmodeller.</w:t>
      </w:r>
    </w:p>
    <w:p w14:paraId="7DB90C22" w14:textId="77777777" w:rsidR="0006556A" w:rsidRPr="0006556A" w:rsidRDefault="0006556A" w:rsidP="0006556A">
      <w:r w:rsidRPr="0006556A">
        <w:lastRenderedPageBreak/>
        <w:t>Leadership Capital Group som din AI-partner</w:t>
      </w:r>
      <w:r w:rsidRPr="0006556A">
        <w:br/>
        <w:t>Implementeringen af AI kræver ikke kun teknologisk indsigt, men også en klar forretningsstrategi og forståelse af virksomhedens unikke behov. Her kommer Leadership Capital Group ind i billedet.</w:t>
      </w:r>
    </w:p>
    <w:p w14:paraId="3F137A40" w14:textId="77777777" w:rsidR="0006556A" w:rsidRPr="0006556A" w:rsidRDefault="0006556A" w:rsidP="0006556A">
      <w:r w:rsidRPr="0006556A">
        <w:t>Vi hjælper danske SMV’er med at:</w:t>
      </w:r>
    </w:p>
    <w:p w14:paraId="6945B380" w14:textId="77777777" w:rsidR="0006556A" w:rsidRPr="0006556A" w:rsidRDefault="0006556A" w:rsidP="0006556A">
      <w:pPr>
        <w:numPr>
          <w:ilvl w:val="0"/>
          <w:numId w:val="6"/>
        </w:numPr>
      </w:pPr>
      <w:r w:rsidRPr="0006556A">
        <w:t>Udvikle en AI-strategi: Vi analyserer din virksomheds forretningsmodel og identificerer, hvor AI kan skabe den største værdi.</w:t>
      </w:r>
    </w:p>
    <w:p w14:paraId="320435EE" w14:textId="77777777" w:rsidR="0006556A" w:rsidRPr="0006556A" w:rsidRDefault="0006556A" w:rsidP="0006556A">
      <w:pPr>
        <w:numPr>
          <w:ilvl w:val="0"/>
          <w:numId w:val="6"/>
        </w:numPr>
      </w:pPr>
      <w:r w:rsidRPr="0006556A">
        <w:t>Implementere de rette løsninger: Med vores erfaring og netværk hjælper vi dig med at vælge de AI-værktøjer, der passer bedst til din virksomheds størrelse og ambitioner.</w:t>
      </w:r>
    </w:p>
    <w:p w14:paraId="6695ABAC" w14:textId="77777777" w:rsidR="0006556A" w:rsidRPr="0006556A" w:rsidRDefault="0006556A" w:rsidP="0006556A">
      <w:pPr>
        <w:numPr>
          <w:ilvl w:val="0"/>
          <w:numId w:val="6"/>
        </w:numPr>
      </w:pPr>
      <w:r w:rsidRPr="0006556A">
        <w:t>Træne medarbejderne: Vi sikrer, at dit team bliver fortrolig med de nye teknologier og udnytter deres fulde potentiale.</w:t>
      </w:r>
    </w:p>
    <w:p w14:paraId="16E7D8E0" w14:textId="77777777" w:rsidR="0006556A" w:rsidRPr="0006556A" w:rsidRDefault="0006556A" w:rsidP="0006556A">
      <w:pPr>
        <w:numPr>
          <w:ilvl w:val="0"/>
          <w:numId w:val="6"/>
        </w:numPr>
      </w:pPr>
      <w:r w:rsidRPr="0006556A">
        <w:t>Sikre løbende tilpasning: AI er en dynamisk teknologi. Vi hjælper med at evaluere og justere din AI-strategi, så den altid er opdateret.</w:t>
      </w:r>
    </w:p>
    <w:p w14:paraId="5777D8B9" w14:textId="77777777" w:rsidR="0006556A" w:rsidRPr="0006556A" w:rsidRDefault="0006556A" w:rsidP="0006556A">
      <w:proofErr w:type="spellStart"/>
      <w:r w:rsidRPr="0006556A">
        <w:rPr>
          <w:lang w:val="en-US"/>
        </w:rPr>
        <w:t>Hvorfor</w:t>
      </w:r>
      <w:proofErr w:type="spellEnd"/>
      <w:r w:rsidRPr="0006556A">
        <w:rPr>
          <w:lang w:val="en-US"/>
        </w:rPr>
        <w:t xml:space="preserve"> </w:t>
      </w:r>
      <w:proofErr w:type="spellStart"/>
      <w:r w:rsidRPr="0006556A">
        <w:rPr>
          <w:lang w:val="en-US"/>
        </w:rPr>
        <w:t>vælge</w:t>
      </w:r>
      <w:proofErr w:type="spellEnd"/>
      <w:r w:rsidRPr="0006556A">
        <w:rPr>
          <w:lang w:val="en-US"/>
        </w:rPr>
        <w:t xml:space="preserve"> Leadership Capital Group?</w:t>
      </w:r>
      <w:r w:rsidRPr="0006556A">
        <w:rPr>
          <w:lang w:val="en-US"/>
        </w:rPr>
        <w:br/>
      </w:r>
      <w:r w:rsidRPr="0006556A">
        <w:t>Vores team består af erfarne rådgivere, der har hjulpet danske virksomheder med at optimere deres drift og vækste gennem innovative løsninger. Vi forstår SMV’ernes behov og udfordringer og tilbyder skræddersyet rådgivning med et fokus på praktiske resultater.</w:t>
      </w:r>
    </w:p>
    <w:p w14:paraId="2BC218C2" w14:textId="77777777" w:rsidR="0006556A" w:rsidRPr="0006556A" w:rsidRDefault="0006556A" w:rsidP="0006556A">
      <w:pPr>
        <w:rPr>
          <w:b/>
          <w:bCs/>
        </w:rPr>
      </w:pPr>
      <w:r w:rsidRPr="0006556A">
        <w:t>Kom i gang med AI – og se resultaterne!</w:t>
      </w:r>
      <w:r w:rsidRPr="0006556A">
        <w:br/>
        <w:t>Hvis din virksomhed er klar til at tage næste skridt mod en fremtid, hvor AI skaber værdi på nye måder, så lad Leadership Capital Group hjælpe dig. Kontakt os i dag, og hør mere om, hvordan vi kan støtte din virksomhed på rejsen mod en</w:t>
      </w:r>
      <w:r w:rsidRPr="0006556A">
        <w:rPr>
          <w:b/>
          <w:bCs/>
        </w:rPr>
        <w:t xml:space="preserve"> AI-drevet forretningsmodel.</w:t>
      </w:r>
    </w:p>
    <w:p w14:paraId="63D73CB1" w14:textId="77777777" w:rsidR="0064610B" w:rsidRPr="0064610B" w:rsidRDefault="0064610B" w:rsidP="0064610B">
      <w:pPr>
        <w:rPr>
          <w:b/>
          <w:bCs/>
        </w:rPr>
      </w:pPr>
      <w:r w:rsidRPr="0064610B">
        <w:rPr>
          <w:b/>
          <w:bCs/>
        </w:rPr>
        <w:t>Markedsledende Marketing Rådgivning</w:t>
      </w:r>
    </w:p>
    <w:p w14:paraId="53404684" w14:textId="52E49236" w:rsidR="0064610B" w:rsidRPr="0064610B" w:rsidRDefault="0064610B" w:rsidP="0064610B">
      <w:r w:rsidRPr="0064610B">
        <w:t xml:space="preserve">Leadership Capital Group er anerkendt for sin markedsledende rådgivning inden for </w:t>
      </w:r>
      <w:r w:rsidR="0006556A">
        <w:t>digital strategier</w:t>
      </w:r>
      <w:r w:rsidRPr="0064610B">
        <w:t xml:space="preserve">. Vi er i stand til at tilbyde innovative løsninger baseret på data og evidensbaserede metoder. Vores tilgang sikrer, at vores kunder får det maksimale udbytte af deres </w:t>
      </w:r>
      <w:r w:rsidR="0006556A">
        <w:t>digital transformation</w:t>
      </w:r>
      <w:r w:rsidRPr="0064610B">
        <w:t>, hvilket gør os til en betroet partner for SMV'er, der ønsker at opnå langsigtet succes.</w:t>
      </w:r>
    </w:p>
    <w:p w14:paraId="63DE053A" w14:textId="77777777" w:rsidR="0064610B" w:rsidRPr="0064610B" w:rsidRDefault="0064610B" w:rsidP="0064610B">
      <w:pPr>
        <w:rPr>
          <w:b/>
          <w:bCs/>
        </w:rPr>
      </w:pPr>
      <w:r w:rsidRPr="0064610B">
        <w:rPr>
          <w:b/>
          <w:bCs/>
        </w:rPr>
        <w:t>Konklusion</w:t>
      </w:r>
    </w:p>
    <w:p w14:paraId="39C3843E" w14:textId="69F31F46" w:rsidR="0006556A" w:rsidRPr="0006556A" w:rsidRDefault="0064610B" w:rsidP="0006556A">
      <w:pPr>
        <w:rPr>
          <w:b/>
          <w:bCs/>
        </w:rPr>
      </w:pPr>
      <w:r w:rsidRPr="0064610B">
        <w:t>I en verden, hvor konkurrencen konstant intensiveres, er det afgørende for danske SMV'er at have en klar og effektiv marketingstrategi. Leadership Capital Group står klar til at støtte virksomheder i deres marketingrejse gennem strategisk rådgivning, implementering og evaluering. Vores erfarne rådgivere er dedikerede til at skabe bæredygtige marketingløsninger, der sikrer langsigtet vækst og tilpasning til fremtidige udfordringer.</w:t>
      </w:r>
      <w:r w:rsidR="0006556A">
        <w:br/>
      </w:r>
      <w:r w:rsidR="0006556A">
        <w:rPr>
          <w:b/>
          <w:bCs/>
        </w:rPr>
        <w:lastRenderedPageBreak/>
        <w:br/>
      </w:r>
      <w:r w:rsidR="0006556A" w:rsidRPr="0006556A">
        <w:rPr>
          <w:b/>
          <w:bCs/>
        </w:rPr>
        <w:t>Leadership Capital Group – Vi gør erfaring til handling.</w:t>
      </w:r>
    </w:p>
    <w:p w14:paraId="577B62A7" w14:textId="1CB514FE" w:rsidR="0064610B" w:rsidRPr="0064610B" w:rsidRDefault="0064610B" w:rsidP="0064610B"/>
    <w:p w14:paraId="6BDF2C1D" w14:textId="77777777" w:rsidR="00614DCC" w:rsidRDefault="00614DCC" w:rsidP="002C229A">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D4FB5" w14:textId="77777777" w:rsidR="0075140E" w:rsidRDefault="0075140E" w:rsidP="00614DCC">
      <w:pPr>
        <w:spacing w:after="0" w:line="240" w:lineRule="auto"/>
      </w:pPr>
      <w:r>
        <w:separator/>
      </w:r>
    </w:p>
  </w:endnote>
  <w:endnote w:type="continuationSeparator" w:id="0">
    <w:p w14:paraId="386F8B10" w14:textId="77777777" w:rsidR="0075140E" w:rsidRDefault="0075140E"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400F5" w14:textId="77777777" w:rsidR="0075140E" w:rsidRDefault="0075140E" w:rsidP="00614DCC">
      <w:pPr>
        <w:spacing w:after="0" w:line="240" w:lineRule="auto"/>
      </w:pPr>
      <w:r>
        <w:separator/>
      </w:r>
    </w:p>
  </w:footnote>
  <w:footnote w:type="continuationSeparator" w:id="0">
    <w:p w14:paraId="604FFD70" w14:textId="77777777" w:rsidR="0075140E" w:rsidRDefault="0075140E"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3269B"/>
    <w:multiLevelType w:val="multilevel"/>
    <w:tmpl w:val="8C8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046AE"/>
    <w:multiLevelType w:val="multilevel"/>
    <w:tmpl w:val="A1C4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3"/>
  </w:num>
  <w:num w:numId="2" w16cid:durableId="525871402">
    <w:abstractNumId w:val="2"/>
  </w:num>
  <w:num w:numId="3" w16cid:durableId="1633292436">
    <w:abstractNumId w:val="4"/>
  </w:num>
  <w:num w:numId="4" w16cid:durableId="164782922">
    <w:abstractNumId w:val="0"/>
  </w:num>
  <w:num w:numId="5" w16cid:durableId="108355159">
    <w:abstractNumId w:val="1"/>
  </w:num>
  <w:num w:numId="6" w16cid:durableId="987366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06556A"/>
    <w:rsid w:val="001601BD"/>
    <w:rsid w:val="00266412"/>
    <w:rsid w:val="002C229A"/>
    <w:rsid w:val="003172D2"/>
    <w:rsid w:val="005B3C96"/>
    <w:rsid w:val="00614DCC"/>
    <w:rsid w:val="0064610B"/>
    <w:rsid w:val="0075140E"/>
    <w:rsid w:val="00B75A2C"/>
    <w:rsid w:val="00C42244"/>
    <w:rsid w:val="00CB21F6"/>
    <w:rsid w:val="00D660D6"/>
    <w:rsid w:val="00E57DEB"/>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096">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067798796">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644</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2024-11-22T08:38:00Z</dcterms:created>
  <dcterms:modified xsi:type="dcterms:W3CDTF">2024-11-22T08:38:00Z</dcterms:modified>
</cp:coreProperties>
</file>